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6588"/>
        <w:gridCol w:w="3585"/>
      </w:tblGrid>
      <w:tr w:rsidR="00FF68ED" w:rsidTr="00FE5222">
        <w:tc>
          <w:tcPr>
            <w:tcW w:w="6588" w:type="dxa"/>
          </w:tcPr>
          <w:p w:rsidR="00FF68ED" w:rsidRPr="00344F9A" w:rsidRDefault="00FF68ED" w:rsidP="00727CF2">
            <w:pPr>
              <w:pStyle w:val="Kopfzeile"/>
              <w:tabs>
                <w:tab w:val="clear" w:pos="9072"/>
                <w:tab w:val="left" w:pos="5095"/>
              </w:tabs>
              <w:rPr>
                <w:rFonts w:ascii="Calibri" w:hAnsi="Calibri"/>
                <w:caps/>
                <w:sz w:val="16"/>
              </w:rPr>
            </w:pPr>
            <w:r w:rsidRPr="00344F9A">
              <w:rPr>
                <w:rFonts w:ascii="Calibri" w:hAnsi="Calibri"/>
                <w:caps/>
              </w:rPr>
              <w:t>Städtisches KLINIKUM Dresden-Neustadt</w:t>
            </w:r>
            <w:r w:rsidRPr="00344F9A">
              <w:rPr>
                <w:rFonts w:ascii="Calibri" w:hAnsi="Calibri"/>
                <w:caps/>
                <w:sz w:val="30"/>
              </w:rPr>
              <w:t xml:space="preserve">                                                </w:t>
            </w:r>
            <w:r w:rsidRPr="00344F9A">
              <w:rPr>
                <w:rFonts w:ascii="Calibri" w:hAnsi="Calibri"/>
                <w:caps/>
                <w:sz w:val="16"/>
              </w:rPr>
              <w:t>Akademisches Lehrkrankenhaus der Technischen Universität Dresden</w:t>
            </w:r>
          </w:p>
          <w:p w:rsidR="00FF68ED" w:rsidRDefault="00FF68ED" w:rsidP="00727CF2">
            <w:pPr>
              <w:pStyle w:val="Kopfzeile"/>
              <w:tabs>
                <w:tab w:val="clear" w:pos="9072"/>
                <w:tab w:val="left" w:pos="5095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Zentrum für Psychische Gesundheit Weißer Hirsch</w:t>
            </w:r>
          </w:p>
          <w:p w:rsidR="00FF68ED" w:rsidRPr="00344F9A" w:rsidRDefault="00FF68ED" w:rsidP="00727CF2">
            <w:pPr>
              <w:pStyle w:val="Kopfzeile"/>
              <w:tabs>
                <w:tab w:val="clear" w:pos="9072"/>
                <w:tab w:val="left" w:pos="5095"/>
              </w:tabs>
              <w:rPr>
                <w:rFonts w:ascii="Calibri" w:hAnsi="Calibri"/>
                <w:sz w:val="16"/>
              </w:rPr>
            </w:pPr>
            <w:r w:rsidRPr="00344F9A">
              <w:rPr>
                <w:rFonts w:ascii="Calibri" w:hAnsi="Calibri"/>
                <w:sz w:val="16"/>
              </w:rPr>
              <w:t>Klinik fü</w:t>
            </w:r>
            <w:r>
              <w:rPr>
                <w:rFonts w:ascii="Calibri" w:hAnsi="Calibri"/>
                <w:sz w:val="16"/>
              </w:rPr>
              <w:t xml:space="preserve">r Psychiatrie &amp; </w:t>
            </w:r>
            <w:r w:rsidRPr="00344F9A">
              <w:rPr>
                <w:rFonts w:ascii="Calibri" w:hAnsi="Calibri"/>
                <w:sz w:val="16"/>
              </w:rPr>
              <w:t>Psychotherapie</w:t>
            </w:r>
          </w:p>
          <w:p w:rsidR="00FF68ED" w:rsidRPr="00344F9A" w:rsidRDefault="00FF68ED" w:rsidP="00727CF2">
            <w:pPr>
              <w:pStyle w:val="Kopfzeile"/>
              <w:tabs>
                <w:tab w:val="clear" w:pos="9072"/>
                <w:tab w:val="left" w:pos="5095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Klinik für Psychosomatik &amp; </w:t>
            </w:r>
            <w:r w:rsidRPr="00344F9A">
              <w:rPr>
                <w:rFonts w:ascii="Calibri" w:hAnsi="Calibri"/>
                <w:sz w:val="16"/>
              </w:rPr>
              <w:t>Psychotherapie</w:t>
            </w:r>
          </w:p>
          <w:p w:rsidR="00FF68ED" w:rsidRPr="006E5303" w:rsidRDefault="00FF68ED" w:rsidP="00727CF2">
            <w:pPr>
              <w:pStyle w:val="Kopfzeile"/>
              <w:tabs>
                <w:tab w:val="clear" w:pos="9072"/>
                <w:tab w:val="left" w:pos="5095"/>
              </w:tabs>
              <w:rPr>
                <w:sz w:val="16"/>
              </w:rPr>
            </w:pPr>
            <w:r w:rsidRPr="00344F9A">
              <w:rPr>
                <w:rFonts w:ascii="Calibri" w:hAnsi="Calibri"/>
                <w:sz w:val="16"/>
              </w:rPr>
              <w:t>Heinrich–</w:t>
            </w:r>
            <w:proofErr w:type="spellStart"/>
            <w:r w:rsidRPr="00344F9A">
              <w:rPr>
                <w:rFonts w:ascii="Calibri" w:hAnsi="Calibri"/>
                <w:sz w:val="16"/>
              </w:rPr>
              <w:t>Cotta</w:t>
            </w:r>
            <w:proofErr w:type="spellEnd"/>
            <w:r w:rsidRPr="00344F9A">
              <w:rPr>
                <w:rFonts w:ascii="Calibri" w:hAnsi="Calibri"/>
                <w:sz w:val="16"/>
              </w:rPr>
              <w:t>–Str. 12, 01324 Dresden</w:t>
            </w:r>
          </w:p>
        </w:tc>
        <w:tc>
          <w:tcPr>
            <w:tcW w:w="3585" w:type="dxa"/>
          </w:tcPr>
          <w:p w:rsidR="00FF68ED" w:rsidRDefault="00495378" w:rsidP="00C44D57">
            <w:pPr>
              <w:pStyle w:val="Kopfzeile"/>
              <w:spacing w:after="40"/>
              <w:jc w:val="center"/>
            </w:pPr>
            <w:r w:rsidRPr="00495378">
              <w:rPr>
                <w:noProof/>
                <w:lang w:eastAsia="de-DE"/>
              </w:rPr>
              <w:drawing>
                <wp:inline distT="0" distB="0" distL="0" distR="0">
                  <wp:extent cx="1695450" cy="457200"/>
                  <wp:effectExtent l="19050" t="0" r="0" b="0"/>
                  <wp:docPr id="2" name="Bild 2" descr="SKD_CD_Logo_4c_Marke_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D_CD_Logo_4c_Marke_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161">
              <w:fldChar w:fldCharType="begin" w:fldLock="1"/>
            </w:r>
            <w:r w:rsidR="00FF68ED">
              <w:instrText xml:space="preserve">ref  USERPROPERTY  \* MERGEFORMAT </w:instrText>
            </w:r>
            <w:r w:rsidR="003D0161">
              <w:fldChar w:fldCharType="separate"/>
            </w:r>
          </w:p>
          <w:p w:rsidR="00FF68ED" w:rsidRDefault="003D0161" w:rsidP="00695B73">
            <w:pPr>
              <w:pStyle w:val="Kopfzeile"/>
              <w:spacing w:after="40"/>
              <w:jc w:val="center"/>
            </w:pPr>
            <w:r>
              <w:fldChar w:fldCharType="end"/>
            </w:r>
          </w:p>
        </w:tc>
      </w:tr>
    </w:tbl>
    <w:p w:rsidR="00FF68ED" w:rsidRPr="00695B73" w:rsidRDefault="00FF68ED" w:rsidP="00695B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695B73">
        <w:rPr>
          <w:rFonts w:ascii="Arial" w:hAnsi="Arial" w:cs="Arial"/>
          <w:sz w:val="18"/>
          <w:szCs w:val="18"/>
        </w:rPr>
        <w:t xml:space="preserve">Dresden, den </w:t>
      </w:r>
      <w:r w:rsidR="00E27FDE">
        <w:rPr>
          <w:rFonts w:ascii="Arial" w:hAnsi="Arial" w:cs="Arial"/>
          <w:sz w:val="18"/>
          <w:szCs w:val="18"/>
        </w:rPr>
        <w:t>08.02</w:t>
      </w:r>
      <w:r w:rsidR="00484E7E" w:rsidRPr="00695B73">
        <w:rPr>
          <w:rFonts w:ascii="Arial" w:hAnsi="Arial" w:cs="Arial"/>
          <w:sz w:val="18"/>
          <w:szCs w:val="18"/>
        </w:rPr>
        <w:t>.2017</w:t>
      </w:r>
      <w:r w:rsidRPr="00695B73">
        <w:rPr>
          <w:rFonts w:ascii="Arial" w:hAnsi="Arial" w:cs="Arial"/>
          <w:sz w:val="18"/>
          <w:szCs w:val="18"/>
        </w:rPr>
        <w:t xml:space="preserve"> /</w:t>
      </w:r>
      <w:r w:rsidR="00484E7E" w:rsidRPr="00695B7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84E7E" w:rsidRPr="00695B73">
        <w:rPr>
          <w:rFonts w:ascii="Arial" w:hAnsi="Arial" w:cs="Arial"/>
          <w:sz w:val="18"/>
          <w:szCs w:val="18"/>
        </w:rPr>
        <w:t>cg</w:t>
      </w:r>
      <w:proofErr w:type="spellEnd"/>
      <w:r w:rsidR="00484E7E" w:rsidRPr="00695B73">
        <w:rPr>
          <w:rFonts w:ascii="Arial" w:hAnsi="Arial" w:cs="Arial"/>
          <w:sz w:val="18"/>
          <w:szCs w:val="18"/>
        </w:rPr>
        <w:t xml:space="preserve"> </w:t>
      </w:r>
    </w:p>
    <w:p w:rsidR="00455AB4" w:rsidRDefault="00455AB4" w:rsidP="00C44D57">
      <w:pPr>
        <w:pStyle w:val="berschrift1"/>
        <w:ind w:left="1416" w:firstLine="708"/>
        <w:jc w:val="lef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FF68ED" w:rsidRPr="00613D80" w:rsidRDefault="00FF68ED" w:rsidP="00C44D57">
      <w:pPr>
        <w:pStyle w:val="berschrift1"/>
        <w:ind w:left="1416" w:firstLine="708"/>
        <w:jc w:val="lef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Fort-/ Weiterbildungsplan 1</w:t>
      </w:r>
      <w:r w:rsidRPr="00613D8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. Halbjahr 201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7</w:t>
      </w:r>
    </w:p>
    <w:p w:rsidR="00FF68ED" w:rsidRPr="00613D80" w:rsidRDefault="00FF68ED" w:rsidP="00C44D57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FF68ED" w:rsidRPr="00613D80" w:rsidRDefault="00FF68ED" w:rsidP="00C44D57">
      <w:pPr>
        <w:pStyle w:val="Textkrper"/>
        <w:ind w:firstLine="708"/>
        <w:jc w:val="center"/>
        <w:rPr>
          <w:rFonts w:ascii="Arial" w:hAnsi="Arial" w:cs="Arial"/>
          <w:sz w:val="22"/>
          <w:szCs w:val="22"/>
        </w:rPr>
      </w:pPr>
      <w:r w:rsidRPr="00613D80">
        <w:rPr>
          <w:rFonts w:ascii="Arial" w:hAnsi="Arial" w:cs="Arial"/>
          <w:sz w:val="22"/>
          <w:szCs w:val="22"/>
        </w:rPr>
        <w:t>Klinik für Psychiatrie u. Psychotherapie (PSA) und</w:t>
      </w:r>
    </w:p>
    <w:p w:rsidR="00455AB4" w:rsidRDefault="00FF68ED" w:rsidP="00455AB4">
      <w:pPr>
        <w:pStyle w:val="Textkrper"/>
        <w:ind w:firstLine="708"/>
        <w:jc w:val="center"/>
        <w:rPr>
          <w:rFonts w:ascii="Arial" w:hAnsi="Arial" w:cs="Arial"/>
          <w:sz w:val="22"/>
          <w:szCs w:val="22"/>
        </w:rPr>
      </w:pPr>
      <w:r w:rsidRPr="00613D80">
        <w:rPr>
          <w:rFonts w:ascii="Arial" w:hAnsi="Arial" w:cs="Arial"/>
          <w:sz w:val="22"/>
          <w:szCs w:val="22"/>
        </w:rPr>
        <w:t>Klinik für Psychosomatik u. Psychotherapie (PSY)</w:t>
      </w:r>
    </w:p>
    <w:p w:rsidR="0080417C" w:rsidRDefault="0080417C" w:rsidP="007B0C56">
      <w:pPr>
        <w:rPr>
          <w:rFonts w:ascii="Arial" w:hAnsi="Arial" w:cs="Arial"/>
          <w:b/>
          <w:sz w:val="22"/>
          <w:szCs w:val="22"/>
        </w:rPr>
      </w:pPr>
    </w:p>
    <w:p w:rsidR="00FF68ED" w:rsidRPr="0080417C" w:rsidRDefault="0080417C" w:rsidP="007B0C56">
      <w:pPr>
        <w:rPr>
          <w:rFonts w:ascii="Arial" w:hAnsi="Arial" w:cs="Arial"/>
          <w:b/>
          <w:sz w:val="22"/>
          <w:szCs w:val="22"/>
        </w:rPr>
      </w:pPr>
      <w:r w:rsidRPr="0080417C">
        <w:rPr>
          <w:rFonts w:ascii="Arial" w:hAnsi="Arial" w:cs="Arial"/>
          <w:b/>
          <w:sz w:val="22"/>
          <w:szCs w:val="22"/>
        </w:rPr>
        <w:t>Termin / Klinik</w:t>
      </w:r>
      <w:r w:rsidRPr="0080417C">
        <w:rPr>
          <w:rFonts w:ascii="Arial" w:hAnsi="Arial" w:cs="Arial"/>
          <w:b/>
          <w:sz w:val="22"/>
          <w:szCs w:val="22"/>
        </w:rPr>
        <w:tab/>
        <w:t>Referent(in) / Voraussichtliches Thema</w:t>
      </w:r>
    </w:p>
    <w:p w:rsidR="0080417C" w:rsidRPr="000C1098" w:rsidRDefault="0080417C" w:rsidP="007B0C56">
      <w:pPr>
        <w:rPr>
          <w:rFonts w:ascii="Arial" w:hAnsi="Arial" w:cs="Arial"/>
          <w:sz w:val="22"/>
          <w:szCs w:val="22"/>
        </w:rPr>
      </w:pPr>
    </w:p>
    <w:p w:rsidR="00FF68ED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  <w:r w:rsidRPr="000C1098">
        <w:rPr>
          <w:rFonts w:ascii="Arial" w:hAnsi="Arial" w:cs="Arial"/>
          <w:sz w:val="22"/>
          <w:szCs w:val="22"/>
        </w:rPr>
        <w:t>17.01.17 / PSY</w:t>
      </w:r>
      <w:r w:rsidRPr="000C1098">
        <w:rPr>
          <w:rFonts w:ascii="Arial" w:hAnsi="Arial" w:cs="Arial"/>
          <w:sz w:val="22"/>
          <w:szCs w:val="22"/>
        </w:rPr>
        <w:tab/>
      </w:r>
      <w:r w:rsidR="00FE769C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FE769C">
        <w:rPr>
          <w:rFonts w:ascii="Arial" w:hAnsi="Arial" w:cs="Arial"/>
          <w:sz w:val="22"/>
          <w:szCs w:val="22"/>
        </w:rPr>
        <w:t>rer</w:t>
      </w:r>
      <w:proofErr w:type="spellEnd"/>
      <w:r w:rsidR="00FE769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769C">
        <w:rPr>
          <w:rFonts w:ascii="Arial" w:hAnsi="Arial" w:cs="Arial"/>
          <w:sz w:val="22"/>
          <w:szCs w:val="22"/>
        </w:rPr>
        <w:t>medic</w:t>
      </w:r>
      <w:proofErr w:type="spellEnd"/>
      <w:r w:rsidR="00FE769C">
        <w:rPr>
          <w:rFonts w:ascii="Arial" w:hAnsi="Arial" w:cs="Arial"/>
          <w:sz w:val="22"/>
          <w:szCs w:val="22"/>
        </w:rPr>
        <w:t>. Dipl.-Psych. R.</w:t>
      </w:r>
      <w:r w:rsidRPr="000C1098">
        <w:rPr>
          <w:rFonts w:ascii="Arial" w:hAnsi="Arial" w:cs="Arial"/>
          <w:sz w:val="22"/>
          <w:szCs w:val="22"/>
        </w:rPr>
        <w:t xml:space="preserve"> N</w:t>
      </w:r>
      <w:r w:rsidR="003E2101">
        <w:rPr>
          <w:rFonts w:ascii="Arial" w:hAnsi="Arial" w:cs="Arial"/>
          <w:sz w:val="22"/>
          <w:szCs w:val="22"/>
        </w:rPr>
        <w:t>oack: „</w:t>
      </w:r>
      <w:r>
        <w:rPr>
          <w:rFonts w:ascii="Arial" w:hAnsi="Arial" w:cs="Arial"/>
          <w:sz w:val="22"/>
          <w:szCs w:val="22"/>
        </w:rPr>
        <w:t xml:space="preserve">Expo. Wirksam. Machen. </w:t>
      </w:r>
    </w:p>
    <w:p w:rsidR="00FF68ED" w:rsidRPr="000C1098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098">
        <w:rPr>
          <w:rFonts w:ascii="Arial" w:hAnsi="Arial" w:cs="Arial"/>
          <w:sz w:val="22"/>
          <w:szCs w:val="22"/>
        </w:rPr>
        <w:t xml:space="preserve">Die hochfrequente Konfrontationsbehandlung in der Angst-Tagesklinik.” </w:t>
      </w:r>
    </w:p>
    <w:p w:rsidR="00FF68ED" w:rsidRPr="000C1098" w:rsidRDefault="00FF68ED" w:rsidP="00E10A3E">
      <w:pPr>
        <w:ind w:left="2120" w:hanging="2120"/>
        <w:rPr>
          <w:rFonts w:ascii="Arial" w:hAnsi="Arial" w:cs="Arial"/>
          <w:sz w:val="22"/>
          <w:szCs w:val="22"/>
        </w:rPr>
      </w:pPr>
    </w:p>
    <w:p w:rsidR="00FF68ED" w:rsidRDefault="00484E7E" w:rsidP="00E10A3E">
      <w:pPr>
        <w:ind w:left="2120" w:hanging="2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31.01.17 / PS</w:t>
      </w:r>
      <w:r w:rsidR="00FE769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 xml:space="preserve">OA Dr. med. H. </w:t>
      </w:r>
      <w:proofErr w:type="spellStart"/>
      <w:r>
        <w:rPr>
          <w:rFonts w:ascii="Arial" w:hAnsi="Arial" w:cs="Arial"/>
          <w:sz w:val="22"/>
          <w:szCs w:val="22"/>
        </w:rPr>
        <w:t>Zaiser</w:t>
      </w:r>
      <w:proofErr w:type="spellEnd"/>
      <w:r>
        <w:rPr>
          <w:rFonts w:ascii="Arial" w:hAnsi="Arial" w:cs="Arial"/>
          <w:sz w:val="22"/>
          <w:szCs w:val="22"/>
        </w:rPr>
        <w:t xml:space="preserve"> / Dipl.-Psych. K. Pfefferkorn: „</w:t>
      </w:r>
      <w:proofErr w:type="spellStart"/>
      <w:r>
        <w:rPr>
          <w:rFonts w:ascii="Arial" w:hAnsi="Arial" w:cs="Arial"/>
          <w:sz w:val="22"/>
          <w:szCs w:val="22"/>
        </w:rPr>
        <w:t>Borderline</w:t>
      </w:r>
      <w:proofErr w:type="spellEnd"/>
      <w:r>
        <w:rPr>
          <w:rFonts w:ascii="Arial" w:hAnsi="Arial" w:cs="Arial"/>
          <w:sz w:val="22"/>
          <w:szCs w:val="22"/>
        </w:rPr>
        <w:t xml:space="preserve">- eine frühe </w:t>
      </w:r>
    </w:p>
    <w:p w:rsidR="00484E7E" w:rsidRDefault="00484E7E" w:rsidP="00E10A3E">
      <w:pPr>
        <w:ind w:left="2120" w:hanging="2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Störung. Implikationen für die stationäre Therapie“</w:t>
      </w:r>
    </w:p>
    <w:p w:rsidR="00484E7E" w:rsidRPr="000C1098" w:rsidRDefault="00484E7E" w:rsidP="00E10A3E">
      <w:pPr>
        <w:ind w:left="2120" w:hanging="2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0070" w:rsidRDefault="00FF68ED" w:rsidP="00B70D3C">
      <w:pPr>
        <w:rPr>
          <w:rFonts w:ascii="Arial" w:hAnsi="Arial" w:cs="Arial"/>
          <w:color w:val="000000"/>
          <w:sz w:val="22"/>
          <w:szCs w:val="22"/>
        </w:rPr>
      </w:pPr>
      <w:r w:rsidRPr="00D60070">
        <w:rPr>
          <w:rFonts w:ascii="Arial" w:hAnsi="Arial" w:cs="Arial"/>
          <w:sz w:val="22"/>
          <w:szCs w:val="22"/>
        </w:rPr>
        <w:t>14.0</w:t>
      </w:r>
      <w:r w:rsidR="00FE769C" w:rsidRPr="00D60070">
        <w:rPr>
          <w:rFonts w:ascii="Arial" w:hAnsi="Arial" w:cs="Arial"/>
          <w:sz w:val="22"/>
          <w:szCs w:val="22"/>
        </w:rPr>
        <w:t>2.17 / PSY</w:t>
      </w:r>
      <w:r w:rsidR="00FE769C" w:rsidRPr="00D60070">
        <w:rPr>
          <w:rFonts w:ascii="Arial" w:hAnsi="Arial" w:cs="Arial"/>
          <w:sz w:val="22"/>
          <w:szCs w:val="22"/>
        </w:rPr>
        <w:tab/>
      </w:r>
      <w:r w:rsidR="00B70D3C" w:rsidRPr="00D60070">
        <w:rPr>
          <w:rFonts w:ascii="Arial" w:hAnsi="Arial" w:cs="Arial"/>
          <w:color w:val="000000"/>
          <w:sz w:val="22"/>
          <w:szCs w:val="22"/>
        </w:rPr>
        <w:t>J. Silge</w:t>
      </w:r>
      <w:r w:rsidR="00D60070" w:rsidRPr="00D60070">
        <w:rPr>
          <w:rFonts w:ascii="Arial" w:hAnsi="Arial" w:cs="Arial"/>
          <w:color w:val="000000"/>
          <w:sz w:val="22"/>
          <w:szCs w:val="22"/>
        </w:rPr>
        <w:t xml:space="preserve"> </w:t>
      </w:r>
      <w:r w:rsidR="00B70D3C" w:rsidRPr="00D60070">
        <w:rPr>
          <w:rFonts w:ascii="Arial" w:hAnsi="Arial" w:cs="Arial"/>
          <w:color w:val="000000"/>
          <w:sz w:val="22"/>
          <w:szCs w:val="22"/>
        </w:rPr>
        <w:t>/</w:t>
      </w:r>
      <w:r w:rsidR="00D60070" w:rsidRPr="00D60070">
        <w:rPr>
          <w:rFonts w:ascii="Arial" w:hAnsi="Arial" w:cs="Arial"/>
          <w:color w:val="000000"/>
          <w:sz w:val="22"/>
          <w:szCs w:val="22"/>
        </w:rPr>
        <w:t xml:space="preserve"> </w:t>
      </w:r>
      <w:r w:rsidR="00B70D3C" w:rsidRPr="00D60070">
        <w:rPr>
          <w:rFonts w:ascii="Arial" w:hAnsi="Arial" w:cs="Arial"/>
          <w:color w:val="000000"/>
          <w:sz w:val="22"/>
          <w:szCs w:val="22"/>
        </w:rPr>
        <w:t>S. v. Busekist</w:t>
      </w:r>
      <w:r w:rsidR="00D60070" w:rsidRPr="00D60070">
        <w:rPr>
          <w:rFonts w:ascii="Arial" w:hAnsi="Arial" w:cs="Arial"/>
          <w:color w:val="000000"/>
          <w:sz w:val="22"/>
          <w:szCs w:val="22"/>
        </w:rPr>
        <w:t xml:space="preserve"> </w:t>
      </w:r>
      <w:r w:rsidR="00B70D3C" w:rsidRPr="00D60070">
        <w:rPr>
          <w:rFonts w:ascii="Arial" w:hAnsi="Arial" w:cs="Arial"/>
          <w:color w:val="000000"/>
          <w:sz w:val="22"/>
          <w:szCs w:val="22"/>
        </w:rPr>
        <w:t>/</w:t>
      </w:r>
      <w:r w:rsidR="00D60070" w:rsidRPr="00D60070">
        <w:rPr>
          <w:rFonts w:ascii="Arial" w:hAnsi="Arial" w:cs="Arial"/>
          <w:color w:val="000000"/>
          <w:sz w:val="22"/>
          <w:szCs w:val="22"/>
        </w:rPr>
        <w:t xml:space="preserve"> </w:t>
      </w:r>
      <w:r w:rsidR="00B70D3C" w:rsidRPr="00D60070">
        <w:rPr>
          <w:rFonts w:ascii="Arial" w:hAnsi="Arial" w:cs="Arial"/>
          <w:color w:val="000000"/>
          <w:sz w:val="22"/>
          <w:szCs w:val="22"/>
        </w:rPr>
        <w:t>C. Thiele: „Stressinduzierte Hyperalgesie –</w:t>
      </w:r>
      <w:r w:rsidR="00D6007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0D3C" w:rsidRPr="00D60070" w:rsidRDefault="00D60070" w:rsidP="0080417C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Chronische</w:t>
      </w:r>
      <w:r w:rsidR="00B70D3C" w:rsidRPr="00D60070">
        <w:rPr>
          <w:rFonts w:ascii="Arial" w:hAnsi="Arial" w:cs="Arial"/>
          <w:color w:val="000000"/>
          <w:sz w:val="22"/>
          <w:szCs w:val="22"/>
        </w:rPr>
        <w:t xml:space="preserve"> (Rücken-) Schmerzen aus Sicht der Psychosomatischen</w:t>
      </w:r>
      <w:r>
        <w:rPr>
          <w:rFonts w:ascii="Arial" w:hAnsi="Arial" w:cs="Arial"/>
          <w:color w:val="000000"/>
          <w:sz w:val="22"/>
          <w:szCs w:val="22"/>
        </w:rPr>
        <w:t xml:space="preserve"> Medizin</w:t>
      </w:r>
    </w:p>
    <w:p w:rsidR="00FF68ED" w:rsidRPr="00D60070" w:rsidRDefault="00FF68ED" w:rsidP="00C44D57">
      <w:pPr>
        <w:ind w:left="2124" w:hanging="2124"/>
        <w:rPr>
          <w:rFonts w:ascii="Arial" w:hAnsi="Arial" w:cs="Arial"/>
          <w:sz w:val="22"/>
          <w:szCs w:val="22"/>
        </w:rPr>
      </w:pPr>
    </w:p>
    <w:p w:rsidR="00817E5A" w:rsidRPr="00817E5A" w:rsidRDefault="00FF68ED" w:rsidP="00817E5A">
      <w:pPr>
        <w:spacing w:line="480" w:lineRule="auto"/>
        <w:ind w:left="2124" w:hanging="2118"/>
        <w:rPr>
          <w:rFonts w:ascii="Arial" w:hAnsi="Arial" w:cs="Arial"/>
          <w:sz w:val="22"/>
          <w:szCs w:val="22"/>
          <w:lang w:val="es-ES"/>
        </w:rPr>
      </w:pPr>
      <w:r w:rsidRPr="000C1098">
        <w:rPr>
          <w:rFonts w:ascii="Arial" w:hAnsi="Arial" w:cs="Arial"/>
          <w:sz w:val="22"/>
          <w:szCs w:val="22"/>
        </w:rPr>
        <w:t xml:space="preserve">28.02.17 / PSA </w:t>
      </w:r>
      <w:r w:rsidR="00FE769C">
        <w:rPr>
          <w:rFonts w:ascii="Arial" w:hAnsi="Arial" w:cs="Arial"/>
          <w:sz w:val="22"/>
          <w:szCs w:val="22"/>
        </w:rPr>
        <w:tab/>
      </w:r>
      <w:r w:rsidR="00FE769C">
        <w:rPr>
          <w:rFonts w:ascii="Arial" w:hAnsi="Arial" w:cs="Arial"/>
          <w:sz w:val="22"/>
          <w:szCs w:val="22"/>
          <w:lang w:val="es-ES"/>
        </w:rPr>
        <w:t>Prof. Dr. med. B. Pfuhlmann:</w:t>
      </w:r>
      <w:r w:rsidR="00FE769C">
        <w:rPr>
          <w:rFonts w:ascii="Arial" w:hAnsi="Arial" w:cs="Arial"/>
          <w:sz w:val="22"/>
          <w:szCs w:val="22"/>
        </w:rPr>
        <w:t>„</w:t>
      </w:r>
      <w:r w:rsidR="00817E5A">
        <w:rPr>
          <w:rFonts w:ascii="Arial" w:hAnsi="Arial" w:cs="Arial"/>
          <w:sz w:val="22"/>
          <w:szCs w:val="22"/>
        </w:rPr>
        <w:t>T</w:t>
      </w:r>
      <w:r w:rsidR="00817E5A">
        <w:rPr>
          <w:rFonts w:ascii="Arial" w:hAnsi="Arial" w:cs="Arial"/>
          <w:sz w:val="22"/>
          <w:szCs w:val="22"/>
          <w:lang w:val="es-ES"/>
        </w:rPr>
        <w:t>DM-bei welchen Medikam. ist es sinnvoll?”</w:t>
      </w:r>
    </w:p>
    <w:p w:rsidR="00FF68ED" w:rsidRPr="000C1098" w:rsidRDefault="00FF68ED" w:rsidP="00C44D57">
      <w:pPr>
        <w:ind w:left="2124" w:hanging="2124"/>
        <w:rPr>
          <w:rFonts w:ascii="Arial" w:hAnsi="Arial" w:cs="Arial"/>
          <w:sz w:val="22"/>
          <w:szCs w:val="22"/>
        </w:rPr>
      </w:pPr>
      <w:r w:rsidRPr="000C1098">
        <w:rPr>
          <w:rFonts w:ascii="Arial" w:hAnsi="Arial" w:cs="Arial"/>
          <w:sz w:val="22"/>
          <w:szCs w:val="22"/>
        </w:rPr>
        <w:t>14.03.17 / PSY</w:t>
      </w:r>
      <w:r w:rsidRPr="000C1098">
        <w:rPr>
          <w:rFonts w:ascii="Arial" w:hAnsi="Arial" w:cs="Arial"/>
          <w:sz w:val="22"/>
          <w:szCs w:val="22"/>
        </w:rPr>
        <w:tab/>
        <w:t xml:space="preserve">OA </w:t>
      </w:r>
      <w:r w:rsidR="00FE769C">
        <w:rPr>
          <w:rFonts w:ascii="Arial" w:hAnsi="Arial" w:cs="Arial"/>
          <w:sz w:val="22"/>
          <w:szCs w:val="22"/>
        </w:rPr>
        <w:t>Dr. med. R. Weigel: „</w:t>
      </w:r>
      <w:r w:rsidRPr="000C1098">
        <w:rPr>
          <w:rFonts w:ascii="Arial" w:hAnsi="Arial" w:cs="Arial"/>
          <w:sz w:val="22"/>
          <w:szCs w:val="22"/>
        </w:rPr>
        <w:t xml:space="preserve">Crystal </w:t>
      </w:r>
      <w:proofErr w:type="spellStart"/>
      <w:r w:rsidRPr="000C1098">
        <w:rPr>
          <w:rFonts w:ascii="Arial" w:hAnsi="Arial" w:cs="Arial"/>
          <w:sz w:val="22"/>
          <w:szCs w:val="22"/>
        </w:rPr>
        <w:t>Meth</w:t>
      </w:r>
      <w:proofErr w:type="spellEnd"/>
      <w:r w:rsidRPr="000C1098">
        <w:rPr>
          <w:rFonts w:ascii="Arial" w:hAnsi="Arial" w:cs="Arial"/>
          <w:sz w:val="22"/>
          <w:szCs w:val="22"/>
        </w:rPr>
        <w:t xml:space="preserve"> und Schwangerschaft”</w:t>
      </w:r>
    </w:p>
    <w:p w:rsidR="00FF68ED" w:rsidRPr="000C1098" w:rsidRDefault="00FF68ED" w:rsidP="00E10A3E">
      <w:pPr>
        <w:rPr>
          <w:rFonts w:ascii="Arial" w:hAnsi="Arial" w:cs="Arial"/>
          <w:sz w:val="22"/>
          <w:szCs w:val="22"/>
        </w:rPr>
      </w:pPr>
    </w:p>
    <w:p w:rsidR="00FE769C" w:rsidRDefault="00FF68ED" w:rsidP="00FE769C">
      <w:pPr>
        <w:ind w:left="2120" w:hanging="2120"/>
        <w:rPr>
          <w:rFonts w:ascii="Arial" w:hAnsi="Arial" w:cs="Arial"/>
          <w:sz w:val="22"/>
          <w:szCs w:val="22"/>
          <w:lang w:val="es-ES"/>
        </w:rPr>
      </w:pPr>
      <w:r w:rsidRPr="000C1098">
        <w:rPr>
          <w:rFonts w:ascii="Arial" w:hAnsi="Arial" w:cs="Arial"/>
          <w:sz w:val="22"/>
          <w:szCs w:val="22"/>
        </w:rPr>
        <w:t>28.03.17 / PSA</w:t>
      </w:r>
      <w:r w:rsidR="00FE769C">
        <w:rPr>
          <w:rFonts w:ascii="Arial" w:hAnsi="Arial" w:cs="Arial"/>
          <w:sz w:val="22"/>
          <w:szCs w:val="22"/>
        </w:rPr>
        <w:tab/>
      </w:r>
      <w:r w:rsidR="00FE769C">
        <w:rPr>
          <w:rFonts w:ascii="Arial" w:hAnsi="Arial" w:cs="Arial"/>
          <w:sz w:val="22"/>
          <w:szCs w:val="22"/>
          <w:lang w:val="es-ES"/>
        </w:rPr>
        <w:t xml:space="preserve">Dipl.-Psych S. Leinert: </w:t>
      </w:r>
      <w:r w:rsidR="00FE769C">
        <w:rPr>
          <w:rFonts w:ascii="Arial" w:hAnsi="Arial" w:cs="Arial"/>
          <w:sz w:val="22"/>
          <w:szCs w:val="22"/>
        </w:rPr>
        <w:t>„</w:t>
      </w:r>
      <w:r w:rsidR="00FE769C">
        <w:rPr>
          <w:rFonts w:ascii="Arial" w:hAnsi="Arial" w:cs="Arial"/>
          <w:sz w:val="22"/>
          <w:szCs w:val="22"/>
          <w:lang w:val="es-ES"/>
        </w:rPr>
        <w:t>Was bringen Online-Therapieverfahren?”</w:t>
      </w:r>
    </w:p>
    <w:p w:rsidR="00FF68ED" w:rsidRPr="00FE769C" w:rsidRDefault="00FF68ED" w:rsidP="00C44D57">
      <w:pPr>
        <w:ind w:left="2124" w:hanging="2124"/>
        <w:rPr>
          <w:rFonts w:ascii="Arial" w:hAnsi="Arial" w:cs="Arial"/>
          <w:sz w:val="22"/>
          <w:szCs w:val="22"/>
          <w:lang w:val="es-ES"/>
        </w:rPr>
      </w:pPr>
    </w:p>
    <w:p w:rsidR="00FF68ED" w:rsidRPr="000C1098" w:rsidRDefault="00FF68ED" w:rsidP="00C44D57">
      <w:pPr>
        <w:ind w:left="2124" w:hanging="2124"/>
        <w:rPr>
          <w:rFonts w:ascii="Arial" w:hAnsi="Arial" w:cs="Arial"/>
          <w:sz w:val="22"/>
          <w:szCs w:val="22"/>
        </w:rPr>
      </w:pPr>
      <w:r w:rsidRPr="000C1098">
        <w:rPr>
          <w:rFonts w:ascii="Arial" w:hAnsi="Arial" w:cs="Arial"/>
          <w:sz w:val="22"/>
          <w:szCs w:val="22"/>
        </w:rPr>
        <w:t>11.04.17 / PSY</w:t>
      </w:r>
      <w:r w:rsidRPr="000C10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Dipl.</w:t>
      </w:r>
      <w:r w:rsidR="00FE769C">
        <w:rPr>
          <w:rFonts w:ascii="Arial" w:hAnsi="Arial" w:cs="Arial"/>
          <w:sz w:val="22"/>
          <w:szCs w:val="22"/>
        </w:rPr>
        <w:t>-Psych. J.</w:t>
      </w:r>
      <w:r>
        <w:rPr>
          <w:rFonts w:ascii="Arial" w:hAnsi="Arial" w:cs="Arial"/>
          <w:sz w:val="22"/>
          <w:szCs w:val="22"/>
        </w:rPr>
        <w:t xml:space="preserve"> Schweinsberg (P.I.Z. Blaufeuer): „Prävention und Therapie sexueller Fehlentwicklungen bei Kindern und Jugendlichen“</w:t>
      </w:r>
    </w:p>
    <w:p w:rsidR="00FF68ED" w:rsidRPr="000C1098" w:rsidRDefault="00FF68ED" w:rsidP="00C44D57">
      <w:pPr>
        <w:ind w:left="2124" w:hanging="2124"/>
        <w:rPr>
          <w:rFonts w:ascii="Arial" w:hAnsi="Arial" w:cs="Arial"/>
          <w:sz w:val="22"/>
          <w:szCs w:val="22"/>
        </w:rPr>
      </w:pPr>
    </w:p>
    <w:p w:rsidR="00FF68ED" w:rsidRPr="000C1098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  <w:r w:rsidRPr="000C1098">
        <w:rPr>
          <w:rFonts w:ascii="Arial" w:hAnsi="Arial" w:cs="Arial"/>
          <w:sz w:val="22"/>
          <w:szCs w:val="22"/>
        </w:rPr>
        <w:t>25.04.17 / PSA</w:t>
      </w:r>
      <w:r w:rsidR="00FE769C">
        <w:rPr>
          <w:rFonts w:ascii="Arial" w:hAnsi="Arial" w:cs="Arial"/>
          <w:sz w:val="22"/>
          <w:szCs w:val="22"/>
        </w:rPr>
        <w:tab/>
      </w:r>
      <w:r w:rsidR="00FE769C">
        <w:rPr>
          <w:rFonts w:ascii="Arial" w:hAnsi="Arial" w:cs="Arial"/>
          <w:sz w:val="22"/>
          <w:szCs w:val="22"/>
          <w:lang w:val="es-ES"/>
        </w:rPr>
        <w:t xml:space="preserve">CA Dr. med. N. Sassim: </w:t>
      </w:r>
      <w:r w:rsidR="00FE769C">
        <w:rPr>
          <w:rFonts w:ascii="Arial" w:hAnsi="Arial" w:cs="Arial"/>
          <w:sz w:val="22"/>
          <w:szCs w:val="22"/>
        </w:rPr>
        <w:t>„</w:t>
      </w:r>
      <w:r w:rsidR="00FE769C">
        <w:rPr>
          <w:rFonts w:ascii="Arial" w:hAnsi="Arial" w:cs="Arial"/>
          <w:sz w:val="22"/>
          <w:szCs w:val="22"/>
          <w:lang w:val="es-ES"/>
        </w:rPr>
        <w:t>Neues aus der Gutachtenpraxis”</w:t>
      </w:r>
    </w:p>
    <w:p w:rsidR="00FF68ED" w:rsidRPr="000C1098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</w:p>
    <w:p w:rsidR="00FF68ED" w:rsidRPr="000C1098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  <w:r w:rsidRPr="000C1098">
        <w:rPr>
          <w:rFonts w:ascii="Arial" w:hAnsi="Arial" w:cs="Arial"/>
          <w:sz w:val="22"/>
          <w:szCs w:val="22"/>
        </w:rPr>
        <w:t>09.05.17 / PSY</w:t>
      </w:r>
      <w:r w:rsidR="00FE769C">
        <w:rPr>
          <w:rFonts w:ascii="Arial" w:hAnsi="Arial" w:cs="Arial"/>
          <w:sz w:val="22"/>
          <w:szCs w:val="22"/>
        </w:rPr>
        <w:tab/>
        <w:t xml:space="preserve">Dipl. Psych. M. </w:t>
      </w:r>
      <w:r>
        <w:rPr>
          <w:rFonts w:ascii="Arial" w:hAnsi="Arial" w:cs="Arial"/>
          <w:sz w:val="22"/>
          <w:szCs w:val="22"/>
        </w:rPr>
        <w:t>Arnold: „Der Umgang mit Homosexualität und Störungen der Geschlechtsidentität in der Psychotherapie</w:t>
      </w:r>
      <w:r w:rsidR="00456F3C">
        <w:rPr>
          <w:rFonts w:ascii="Arial" w:hAnsi="Arial" w:cs="Arial"/>
          <w:sz w:val="22"/>
          <w:szCs w:val="22"/>
        </w:rPr>
        <w:t>“</w:t>
      </w:r>
    </w:p>
    <w:p w:rsidR="00FF68ED" w:rsidRPr="000C1098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</w:p>
    <w:p w:rsidR="00FE769C" w:rsidRDefault="00FF68ED" w:rsidP="00FE769C">
      <w:pPr>
        <w:ind w:left="2120" w:hanging="2120"/>
        <w:rPr>
          <w:rFonts w:ascii="Arial" w:hAnsi="Arial" w:cs="Arial"/>
          <w:sz w:val="22"/>
          <w:szCs w:val="22"/>
          <w:lang w:val="es-ES"/>
        </w:rPr>
      </w:pPr>
      <w:r w:rsidRPr="00FE769C">
        <w:rPr>
          <w:rFonts w:ascii="Arial" w:hAnsi="Arial" w:cs="Arial"/>
          <w:sz w:val="22"/>
          <w:szCs w:val="22"/>
        </w:rPr>
        <w:t xml:space="preserve">23.05.17 / PSA </w:t>
      </w:r>
      <w:r w:rsidR="00FE769C" w:rsidRPr="00FE769C">
        <w:rPr>
          <w:rFonts w:ascii="Arial" w:hAnsi="Arial" w:cs="Arial"/>
          <w:sz w:val="22"/>
          <w:szCs w:val="22"/>
        </w:rPr>
        <w:tab/>
      </w:r>
      <w:r w:rsidR="00FE769C">
        <w:rPr>
          <w:rFonts w:ascii="Arial" w:hAnsi="Arial" w:cs="Arial"/>
          <w:sz w:val="22"/>
          <w:szCs w:val="22"/>
          <w:lang w:val="es-ES"/>
        </w:rPr>
        <w:t xml:space="preserve">PD Dr. med. A. Bartsch: </w:t>
      </w:r>
      <w:r w:rsidR="00FE769C">
        <w:rPr>
          <w:rFonts w:ascii="Arial" w:hAnsi="Arial" w:cs="Arial"/>
          <w:sz w:val="22"/>
          <w:szCs w:val="22"/>
        </w:rPr>
        <w:t>„</w:t>
      </w:r>
      <w:r w:rsidR="00817E5A">
        <w:rPr>
          <w:rFonts w:ascii="Arial" w:hAnsi="Arial" w:cs="Arial"/>
          <w:sz w:val="22"/>
          <w:szCs w:val="22"/>
        </w:rPr>
        <w:t>Das Sprachkonnektum und seine Relevanz für die P</w:t>
      </w:r>
      <w:r w:rsidR="00817E5A">
        <w:rPr>
          <w:rFonts w:ascii="Arial" w:hAnsi="Arial" w:cs="Arial"/>
          <w:sz w:val="22"/>
          <w:szCs w:val="22"/>
          <w:lang w:val="es-ES"/>
        </w:rPr>
        <w:t>sychiatrie – Erkenntnisse aus Bildgebungsstudien”</w:t>
      </w:r>
    </w:p>
    <w:p w:rsidR="00FF68ED" w:rsidRPr="00FE769C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</w:p>
    <w:p w:rsidR="00FF68ED" w:rsidRPr="000C1098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  <w:r w:rsidRPr="00FE769C">
        <w:rPr>
          <w:rFonts w:ascii="Arial" w:hAnsi="Arial" w:cs="Arial"/>
          <w:sz w:val="22"/>
          <w:szCs w:val="22"/>
        </w:rPr>
        <w:t xml:space="preserve">06.06.17 / PSY </w:t>
      </w:r>
      <w:r w:rsidRPr="00FE769C">
        <w:rPr>
          <w:rFonts w:ascii="Arial" w:hAnsi="Arial" w:cs="Arial"/>
          <w:sz w:val="22"/>
          <w:szCs w:val="22"/>
        </w:rPr>
        <w:tab/>
        <w:t xml:space="preserve">CA Dr. med. </w:t>
      </w:r>
      <w:r w:rsidR="00FE769C">
        <w:rPr>
          <w:rFonts w:ascii="Arial" w:hAnsi="Arial" w:cs="Arial"/>
          <w:sz w:val="22"/>
          <w:szCs w:val="22"/>
        </w:rPr>
        <w:t>T.</w:t>
      </w:r>
      <w:r w:rsidR="003E2101">
        <w:rPr>
          <w:rFonts w:ascii="Arial" w:hAnsi="Arial" w:cs="Arial"/>
          <w:sz w:val="22"/>
          <w:szCs w:val="22"/>
        </w:rPr>
        <w:t xml:space="preserve"> Hoffmann: „</w:t>
      </w:r>
      <w:r w:rsidRPr="000C1098">
        <w:rPr>
          <w:rFonts w:ascii="Arial" w:hAnsi="Arial" w:cs="Arial"/>
          <w:sz w:val="22"/>
          <w:szCs w:val="22"/>
        </w:rPr>
        <w:t>Imaginative Psychotherapie”</w:t>
      </w:r>
    </w:p>
    <w:p w:rsidR="00FF68ED" w:rsidRPr="000C1098" w:rsidRDefault="00FF68ED" w:rsidP="00C44D57">
      <w:pPr>
        <w:ind w:left="2120" w:hanging="2120"/>
        <w:rPr>
          <w:rFonts w:ascii="Arial" w:hAnsi="Arial" w:cs="Arial"/>
          <w:sz w:val="22"/>
          <w:szCs w:val="22"/>
        </w:rPr>
      </w:pPr>
    </w:p>
    <w:p w:rsidR="00FE769C" w:rsidRDefault="00FF68ED" w:rsidP="00FE769C">
      <w:pPr>
        <w:ind w:left="2120" w:hanging="2120"/>
        <w:rPr>
          <w:rFonts w:ascii="Arial" w:hAnsi="Arial" w:cs="Arial"/>
          <w:sz w:val="22"/>
          <w:szCs w:val="22"/>
          <w:lang w:val="es-ES"/>
        </w:rPr>
      </w:pPr>
      <w:r w:rsidRPr="000C1098">
        <w:rPr>
          <w:rFonts w:ascii="Arial" w:hAnsi="Arial" w:cs="Arial"/>
          <w:sz w:val="22"/>
          <w:szCs w:val="22"/>
        </w:rPr>
        <w:t>20.06.17 / PSA</w:t>
      </w:r>
      <w:r w:rsidR="00FE769C">
        <w:rPr>
          <w:rFonts w:ascii="Arial" w:hAnsi="Arial" w:cs="Arial"/>
          <w:sz w:val="22"/>
          <w:szCs w:val="22"/>
        </w:rPr>
        <w:tab/>
      </w:r>
      <w:r w:rsidR="003E2101">
        <w:rPr>
          <w:rFonts w:ascii="Arial" w:hAnsi="Arial" w:cs="Arial"/>
          <w:sz w:val="22"/>
          <w:szCs w:val="22"/>
          <w:lang w:val="es-ES"/>
        </w:rPr>
        <w:t xml:space="preserve">OA Dr. med. O. Kahre: </w:t>
      </w:r>
      <w:r w:rsidR="003E2101">
        <w:rPr>
          <w:rFonts w:ascii="Arial" w:hAnsi="Arial" w:cs="Arial"/>
          <w:sz w:val="22"/>
          <w:szCs w:val="22"/>
        </w:rPr>
        <w:t>„</w:t>
      </w:r>
      <w:r w:rsidR="00FE769C">
        <w:rPr>
          <w:rFonts w:ascii="Arial" w:hAnsi="Arial" w:cs="Arial"/>
          <w:sz w:val="22"/>
          <w:szCs w:val="22"/>
          <w:lang w:val="es-ES"/>
        </w:rPr>
        <w:t>Update Lithiumtherapie”</w:t>
      </w:r>
    </w:p>
    <w:p w:rsidR="00FF68ED" w:rsidRPr="000C1098" w:rsidRDefault="00FF68ED" w:rsidP="00414868">
      <w:pPr>
        <w:ind w:left="2124" w:hanging="2124"/>
        <w:rPr>
          <w:rFonts w:ascii="Arial" w:hAnsi="Arial" w:cs="Arial"/>
          <w:sz w:val="22"/>
        </w:rPr>
      </w:pPr>
    </w:p>
    <w:p w:rsidR="00FF68ED" w:rsidRPr="00922348" w:rsidRDefault="00FF68ED" w:rsidP="00C44D57">
      <w:pPr>
        <w:pStyle w:val="berschrift5"/>
        <w:rPr>
          <w:rFonts w:ascii="Arial" w:hAnsi="Arial" w:cs="Arial"/>
        </w:rPr>
      </w:pPr>
      <w:r w:rsidRPr="000C1098">
        <w:rPr>
          <w:rFonts w:ascii="Arial" w:hAnsi="Arial" w:cs="Arial"/>
        </w:rPr>
        <w:t>Zeit:</w:t>
      </w:r>
      <w:r w:rsidRPr="000C1098">
        <w:rPr>
          <w:rFonts w:ascii="Arial" w:hAnsi="Arial" w:cs="Arial"/>
        </w:rPr>
        <w:tab/>
      </w:r>
      <w:r w:rsidRPr="000C1098">
        <w:rPr>
          <w:rFonts w:ascii="Arial" w:hAnsi="Arial" w:cs="Arial"/>
        </w:rPr>
        <w:tab/>
      </w:r>
      <w:r w:rsidRPr="000C1098">
        <w:rPr>
          <w:rFonts w:ascii="Arial" w:hAnsi="Arial" w:cs="Arial"/>
        </w:rPr>
        <w:tab/>
      </w:r>
      <w:r w:rsidRPr="000C1098">
        <w:rPr>
          <w:rFonts w:ascii="Arial" w:hAnsi="Arial" w:cs="Arial"/>
        </w:rPr>
        <w:tab/>
        <w:t>12:3</w:t>
      </w:r>
      <w:r w:rsidRPr="00922348">
        <w:rPr>
          <w:rFonts w:ascii="Arial" w:hAnsi="Arial" w:cs="Arial"/>
        </w:rPr>
        <w:t>0 Uhr – 14:00 Uhr</w:t>
      </w:r>
    </w:p>
    <w:p w:rsidR="00FF68ED" w:rsidRPr="00922348" w:rsidRDefault="00FF68ED" w:rsidP="00C44D57">
      <w:pPr>
        <w:rPr>
          <w:rFonts w:ascii="Arial" w:hAnsi="Arial" w:cs="Arial"/>
          <w:sz w:val="18"/>
        </w:rPr>
      </w:pPr>
      <w:r w:rsidRPr="00922348">
        <w:rPr>
          <w:rFonts w:ascii="Arial" w:hAnsi="Arial" w:cs="Arial"/>
          <w:b/>
          <w:bCs/>
        </w:rPr>
        <w:t>Ort:</w:t>
      </w:r>
      <w:r w:rsidRPr="00922348">
        <w:rPr>
          <w:rFonts w:ascii="Arial" w:hAnsi="Arial" w:cs="Arial"/>
          <w:b/>
          <w:bCs/>
        </w:rPr>
        <w:tab/>
      </w:r>
      <w:r w:rsidRPr="00922348">
        <w:rPr>
          <w:rFonts w:ascii="Arial" w:hAnsi="Arial" w:cs="Arial"/>
          <w:b/>
          <w:bCs/>
        </w:rPr>
        <w:tab/>
      </w:r>
      <w:r w:rsidRPr="00922348">
        <w:rPr>
          <w:rFonts w:ascii="Arial" w:hAnsi="Arial" w:cs="Arial"/>
          <w:b/>
          <w:bCs/>
        </w:rPr>
        <w:tab/>
      </w:r>
      <w:r w:rsidRPr="00922348">
        <w:rPr>
          <w:rFonts w:ascii="Arial" w:hAnsi="Arial" w:cs="Arial"/>
          <w:b/>
          <w:bCs/>
        </w:rPr>
        <w:tab/>
        <w:t>Sportraum (</w:t>
      </w:r>
      <w:proofErr w:type="spellStart"/>
      <w:r w:rsidRPr="00922348">
        <w:rPr>
          <w:rFonts w:ascii="Arial" w:hAnsi="Arial" w:cs="Arial"/>
          <w:b/>
          <w:bCs/>
        </w:rPr>
        <w:t>Zi</w:t>
      </w:r>
      <w:proofErr w:type="spellEnd"/>
      <w:r w:rsidRPr="00922348">
        <w:rPr>
          <w:rFonts w:ascii="Arial" w:hAnsi="Arial" w:cs="Arial"/>
          <w:b/>
          <w:bCs/>
        </w:rPr>
        <w:t>. 332</w:t>
      </w:r>
      <w:r>
        <w:rPr>
          <w:rFonts w:ascii="Arial" w:hAnsi="Arial" w:cs="Arial"/>
          <w:b/>
          <w:bCs/>
        </w:rPr>
        <w:t>, Ebene Stationen PIII / PV)</w:t>
      </w:r>
    </w:p>
    <w:p w:rsidR="00FF68ED" w:rsidRPr="00922348" w:rsidRDefault="00FF68ED" w:rsidP="00C44D57">
      <w:pPr>
        <w:rPr>
          <w:rFonts w:ascii="Arial" w:hAnsi="Arial" w:cs="Arial"/>
          <w:b/>
          <w:bCs/>
        </w:rPr>
      </w:pPr>
      <w:proofErr w:type="spellStart"/>
      <w:r w:rsidRPr="00922348">
        <w:rPr>
          <w:rFonts w:ascii="Arial" w:hAnsi="Arial" w:cs="Arial"/>
          <w:b/>
          <w:bCs/>
        </w:rPr>
        <w:t>Wissenschaftl</w:t>
      </w:r>
      <w:proofErr w:type="spellEnd"/>
      <w:r w:rsidRPr="00922348">
        <w:rPr>
          <w:rFonts w:ascii="Arial" w:hAnsi="Arial" w:cs="Arial"/>
          <w:b/>
          <w:bCs/>
        </w:rPr>
        <w:t>. Leitung:</w:t>
      </w:r>
      <w:r w:rsidRPr="00922348">
        <w:rPr>
          <w:rFonts w:ascii="Arial" w:hAnsi="Arial" w:cs="Arial"/>
          <w:b/>
          <w:bCs/>
        </w:rPr>
        <w:tab/>
      </w:r>
      <w:r w:rsidR="00FE769C">
        <w:rPr>
          <w:rFonts w:ascii="Arial" w:hAnsi="Arial" w:cs="Arial"/>
          <w:b/>
          <w:bCs/>
        </w:rPr>
        <w:t xml:space="preserve">CÄ </w:t>
      </w:r>
      <w:r w:rsidRPr="00922348">
        <w:rPr>
          <w:rFonts w:ascii="Arial" w:hAnsi="Arial" w:cs="Arial"/>
          <w:b/>
          <w:bCs/>
        </w:rPr>
        <w:t>Fr. Dr. med. Anderssen-Reuster (Psychosomatik)</w:t>
      </w:r>
    </w:p>
    <w:p w:rsidR="00FF68ED" w:rsidRPr="00922348" w:rsidRDefault="00FE769C" w:rsidP="00C44D57">
      <w:pPr>
        <w:ind w:left="2124" w:firstLine="708"/>
        <w:rPr>
          <w:rFonts w:ascii="Arial" w:hAnsi="Arial" w:cs="Arial"/>
          <w:b/>
          <w:bCs/>
        </w:rPr>
      </w:pPr>
      <w:proofErr w:type="gramStart"/>
      <w:r w:rsidRPr="00FE769C">
        <w:rPr>
          <w:rFonts w:ascii="Arial" w:hAnsi="Arial" w:cs="Arial"/>
          <w:b/>
          <w:bCs/>
          <w:lang w:val="en-US"/>
        </w:rPr>
        <w:t xml:space="preserve">CA </w:t>
      </w:r>
      <w:r w:rsidR="00FF68ED" w:rsidRPr="00FE769C">
        <w:rPr>
          <w:rFonts w:ascii="Arial" w:hAnsi="Arial" w:cs="Arial"/>
          <w:b/>
          <w:bCs/>
          <w:lang w:val="en-US"/>
        </w:rPr>
        <w:t xml:space="preserve">Hr. Prof. Dr. med. </w:t>
      </w:r>
      <w:proofErr w:type="spellStart"/>
      <w:r w:rsidR="00FF68ED" w:rsidRPr="00FE769C">
        <w:rPr>
          <w:rFonts w:ascii="Arial" w:hAnsi="Arial" w:cs="Arial"/>
          <w:b/>
          <w:bCs/>
          <w:lang w:val="en-US"/>
        </w:rPr>
        <w:t>habil</w:t>
      </w:r>
      <w:proofErr w:type="spellEnd"/>
      <w:r w:rsidR="00FF68ED" w:rsidRPr="00FE769C">
        <w:rPr>
          <w:rFonts w:ascii="Arial" w:hAnsi="Arial" w:cs="Arial"/>
          <w:b/>
          <w:bCs/>
          <w:lang w:val="en-US"/>
        </w:rPr>
        <w:t>.</w:t>
      </w:r>
      <w:proofErr w:type="gramEnd"/>
      <w:r w:rsidR="00FF68ED" w:rsidRPr="00FE769C">
        <w:rPr>
          <w:rFonts w:ascii="Arial" w:hAnsi="Arial" w:cs="Arial"/>
          <w:b/>
          <w:bCs/>
          <w:lang w:val="en-US"/>
        </w:rPr>
        <w:t xml:space="preserve"> </w:t>
      </w:r>
      <w:r w:rsidR="00FF68ED" w:rsidRPr="00922348">
        <w:rPr>
          <w:rFonts w:ascii="Arial" w:hAnsi="Arial" w:cs="Arial"/>
          <w:b/>
          <w:bCs/>
        </w:rPr>
        <w:t>B. Jabs (Psychiatrie)</w:t>
      </w:r>
    </w:p>
    <w:p w:rsidR="00FF68ED" w:rsidRPr="00922348" w:rsidRDefault="00FF68ED" w:rsidP="00C44D57">
      <w:pPr>
        <w:ind w:left="2124" w:firstLine="708"/>
        <w:rPr>
          <w:rFonts w:ascii="Arial" w:hAnsi="Arial" w:cs="Arial"/>
          <w:b/>
          <w:bCs/>
        </w:rPr>
      </w:pPr>
      <w:r w:rsidRPr="00922348">
        <w:rPr>
          <w:rFonts w:ascii="Arial" w:hAnsi="Arial" w:cs="Arial"/>
          <w:b/>
          <w:bCs/>
        </w:rPr>
        <w:t>Hr. Dipl. Psych. M. Mohr (Leitender Psychologe)</w:t>
      </w:r>
    </w:p>
    <w:p w:rsidR="00FF68ED" w:rsidRDefault="00FF68ED" w:rsidP="00C44D57">
      <w:pPr>
        <w:pStyle w:val="Textkrper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Kurzfristige </w:t>
      </w:r>
      <w:r w:rsidRPr="00116096">
        <w:rPr>
          <w:rFonts w:ascii="Arial" w:hAnsi="Arial" w:cs="Arial"/>
          <w:szCs w:val="20"/>
        </w:rPr>
        <w:t>Änderungen sind aufgrun</w:t>
      </w:r>
      <w:r>
        <w:rPr>
          <w:rFonts w:ascii="Arial" w:hAnsi="Arial" w:cs="Arial"/>
          <w:szCs w:val="20"/>
        </w:rPr>
        <w:t>d des Planungsvorlaufes möglich, daher sollte der</w:t>
      </w:r>
      <w:r w:rsidRPr="00116096">
        <w:rPr>
          <w:rFonts w:ascii="Arial" w:hAnsi="Arial" w:cs="Arial"/>
          <w:szCs w:val="20"/>
        </w:rPr>
        <w:t xml:space="preserve"> jeweils aktuelle Stand  bitte kurz vor der angezeigten Veranstaltung über das </w:t>
      </w:r>
      <w:r w:rsidR="00FE769C">
        <w:rPr>
          <w:rFonts w:ascii="Arial" w:hAnsi="Arial" w:cs="Arial"/>
          <w:szCs w:val="20"/>
        </w:rPr>
        <w:t>CA-</w:t>
      </w:r>
      <w:r w:rsidRPr="00116096">
        <w:rPr>
          <w:rFonts w:ascii="Arial" w:hAnsi="Arial" w:cs="Arial"/>
          <w:szCs w:val="20"/>
        </w:rPr>
        <w:t xml:space="preserve">Sekretariat (856 6902 / Psychiatrie </w:t>
      </w:r>
    </w:p>
    <w:p w:rsidR="00FF68ED" w:rsidRPr="00950FDB" w:rsidRDefault="00FF68ED" w:rsidP="00C44D57">
      <w:pPr>
        <w:pStyle w:val="Textkrper"/>
        <w:jc w:val="both"/>
        <w:rPr>
          <w:rFonts w:ascii="Arial" w:hAnsi="Arial" w:cs="Arial"/>
          <w:szCs w:val="20"/>
        </w:rPr>
      </w:pPr>
      <w:r w:rsidRPr="00116096">
        <w:rPr>
          <w:rFonts w:ascii="Arial" w:hAnsi="Arial" w:cs="Arial"/>
          <w:szCs w:val="20"/>
        </w:rPr>
        <w:t xml:space="preserve">bzw. 856 6340 / Psychosomatik) </w:t>
      </w:r>
      <w:r>
        <w:rPr>
          <w:rFonts w:ascii="Arial" w:hAnsi="Arial" w:cs="Arial"/>
          <w:szCs w:val="20"/>
        </w:rPr>
        <w:t xml:space="preserve">aktuell </w:t>
      </w:r>
      <w:r w:rsidRPr="00116096">
        <w:rPr>
          <w:rFonts w:ascii="Arial" w:hAnsi="Arial" w:cs="Arial"/>
          <w:szCs w:val="20"/>
        </w:rPr>
        <w:t>erfragt werden. Zertifizierungen werden bei der Sächsischen Landesärztekammer und der Ostdeutschen Psychotherapeutenkammer beantragt.</w:t>
      </w:r>
      <w:r>
        <w:rPr>
          <w:rFonts w:ascii="Arial" w:hAnsi="Arial" w:cs="Arial"/>
          <w:szCs w:val="20"/>
        </w:rPr>
        <w:t xml:space="preserve"> </w:t>
      </w:r>
    </w:p>
    <w:sectPr w:rsidR="00FF68ED" w:rsidRPr="00950FDB" w:rsidSect="00C44D5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08"/>
  <w:hyphenationZone w:val="425"/>
  <w:characterSpacingControl w:val="doNotCompress"/>
  <w:compat/>
  <w:rsids>
    <w:rsidRoot w:val="00C44D57"/>
    <w:rsid w:val="00014F4C"/>
    <w:rsid w:val="0001750D"/>
    <w:rsid w:val="00083396"/>
    <w:rsid w:val="000C1098"/>
    <w:rsid w:val="00116096"/>
    <w:rsid w:val="00150E1B"/>
    <w:rsid w:val="002651C2"/>
    <w:rsid w:val="00281277"/>
    <w:rsid w:val="002B02B1"/>
    <w:rsid w:val="002F2C78"/>
    <w:rsid w:val="00335BB6"/>
    <w:rsid w:val="00344F9A"/>
    <w:rsid w:val="0037229E"/>
    <w:rsid w:val="0037626C"/>
    <w:rsid w:val="003A36FB"/>
    <w:rsid w:val="003B5869"/>
    <w:rsid w:val="003D0161"/>
    <w:rsid w:val="003E2101"/>
    <w:rsid w:val="00404022"/>
    <w:rsid w:val="00414868"/>
    <w:rsid w:val="00437C6F"/>
    <w:rsid w:val="004517EE"/>
    <w:rsid w:val="00455AB4"/>
    <w:rsid w:val="00456F3C"/>
    <w:rsid w:val="004764BD"/>
    <w:rsid w:val="00484E7E"/>
    <w:rsid w:val="00495378"/>
    <w:rsid w:val="004D4E89"/>
    <w:rsid w:val="00521B45"/>
    <w:rsid w:val="0054103F"/>
    <w:rsid w:val="00577977"/>
    <w:rsid w:val="005C30A3"/>
    <w:rsid w:val="00613D80"/>
    <w:rsid w:val="00621482"/>
    <w:rsid w:val="00695B73"/>
    <w:rsid w:val="006A0DAD"/>
    <w:rsid w:val="006E5303"/>
    <w:rsid w:val="00727CF2"/>
    <w:rsid w:val="0079358C"/>
    <w:rsid w:val="007B0C56"/>
    <w:rsid w:val="007D05DA"/>
    <w:rsid w:val="0080417C"/>
    <w:rsid w:val="00805246"/>
    <w:rsid w:val="00817E5A"/>
    <w:rsid w:val="00820CD7"/>
    <w:rsid w:val="008643FF"/>
    <w:rsid w:val="008716A7"/>
    <w:rsid w:val="00877F5B"/>
    <w:rsid w:val="00891E44"/>
    <w:rsid w:val="008C149A"/>
    <w:rsid w:val="008F3298"/>
    <w:rsid w:val="00910B86"/>
    <w:rsid w:val="009200D2"/>
    <w:rsid w:val="00922348"/>
    <w:rsid w:val="009319C4"/>
    <w:rsid w:val="00950FDB"/>
    <w:rsid w:val="0097448F"/>
    <w:rsid w:val="00976390"/>
    <w:rsid w:val="00997E6F"/>
    <w:rsid w:val="009B40C9"/>
    <w:rsid w:val="009F7E2B"/>
    <w:rsid w:val="00A71702"/>
    <w:rsid w:val="00A7495E"/>
    <w:rsid w:val="00A94673"/>
    <w:rsid w:val="00AA49AE"/>
    <w:rsid w:val="00AB58B0"/>
    <w:rsid w:val="00AB5940"/>
    <w:rsid w:val="00B70D3C"/>
    <w:rsid w:val="00B7217A"/>
    <w:rsid w:val="00B77871"/>
    <w:rsid w:val="00BA55F8"/>
    <w:rsid w:val="00BC1F8E"/>
    <w:rsid w:val="00BF7DF3"/>
    <w:rsid w:val="00C0457D"/>
    <w:rsid w:val="00C11359"/>
    <w:rsid w:val="00C44D57"/>
    <w:rsid w:val="00D252EE"/>
    <w:rsid w:val="00D40912"/>
    <w:rsid w:val="00D60070"/>
    <w:rsid w:val="00D75646"/>
    <w:rsid w:val="00D81919"/>
    <w:rsid w:val="00D82229"/>
    <w:rsid w:val="00DB37B9"/>
    <w:rsid w:val="00E10A3E"/>
    <w:rsid w:val="00E21C99"/>
    <w:rsid w:val="00E27FDE"/>
    <w:rsid w:val="00ED56DA"/>
    <w:rsid w:val="00EE1096"/>
    <w:rsid w:val="00EE5D3A"/>
    <w:rsid w:val="00F5560B"/>
    <w:rsid w:val="00F81539"/>
    <w:rsid w:val="00FD79A9"/>
    <w:rsid w:val="00FE1D3E"/>
    <w:rsid w:val="00FE5222"/>
    <w:rsid w:val="00FE769C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D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44D57"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44D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1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44D57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7C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7C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7C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krper">
    <w:name w:val="Body Text"/>
    <w:basedOn w:val="Standard"/>
    <w:link w:val="TextkrperZchn"/>
    <w:uiPriority w:val="99"/>
    <w:rsid w:val="00C44D57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87CFE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44D57"/>
    <w:pPr>
      <w:tabs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44D57"/>
    <w:rPr>
      <w:rFonts w:ascii="Arial" w:hAnsi="Arial"/>
      <w:lang w:val="de-DE" w:eastAsia="en-US"/>
    </w:rPr>
  </w:style>
  <w:style w:type="character" w:customStyle="1" w:styleId="E-MailFormatvorlage18">
    <w:name w:val="E-MailFormatvorlage18"/>
    <w:uiPriority w:val="99"/>
    <w:semiHidden/>
    <w:rsid w:val="00FE5222"/>
    <w:rPr>
      <w:rFonts w:ascii="Calibri" w:hAnsi="Calibri"/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rsid w:val="006214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21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STÄDTISCHES KRANKENHAUS DRESDEN-NEUSTADT AKADEMISCHES LEHRKRANKENHAUS DER TECHNISCHEN UNIVERSITÄT DRESDEN</vt:lpstr>
    </vt:vector>
  </TitlesOfParts>
  <Company>Städtisches Krankenhaus Dresden-Neustadt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STÄDTISCHES KRANKENHAUS DRESDEN-NEUSTADT AKADEMISCHES LEHRKRANKENHAUS DER TECHNISCHEN UNIVERSITÄT DRESDEN</dc:title>
  <dc:creator>gommlich2</dc:creator>
  <cp:lastModifiedBy>gommlich2</cp:lastModifiedBy>
  <cp:revision>15</cp:revision>
  <cp:lastPrinted>2017-01-16T11:50:00Z</cp:lastPrinted>
  <dcterms:created xsi:type="dcterms:W3CDTF">2016-12-21T13:19:00Z</dcterms:created>
  <dcterms:modified xsi:type="dcterms:W3CDTF">2017-02-08T11:53:00Z</dcterms:modified>
</cp:coreProperties>
</file>